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6C5" w:rsidRPr="00CA0A20" w:rsidRDefault="007F26C5" w:rsidP="007F26C5">
      <w:pPr>
        <w:jc w:val="center"/>
        <w:rPr>
          <w:rFonts w:ascii="PF Din Text Cond Pro Light" w:hAnsi="PF Din Text Cond Pro Light" w:cs="Arial"/>
          <w:b/>
        </w:rPr>
      </w:pPr>
      <w:r w:rsidRPr="00352E37">
        <w:rPr>
          <w:rFonts w:ascii="PF Din Text Cond Pro Light" w:hAnsi="PF Din Text Cond Pro Light" w:cs="Arial"/>
          <w:b/>
        </w:rPr>
        <w:t>Декларирование НДС с 1 квартала 2015г.</w:t>
      </w:r>
    </w:p>
    <w:p w:rsidR="007F26C5" w:rsidRPr="005665B4" w:rsidRDefault="007F26C5" w:rsidP="007F26C5">
      <w:pPr>
        <w:ind w:firstLine="720"/>
        <w:jc w:val="right"/>
        <w:rPr>
          <w:rFonts w:ascii="PF Din Text Cond Pro Light" w:hAnsi="PF Din Text Cond Pro Light" w:cs="Arial"/>
          <w:b/>
          <w:sz w:val="16"/>
          <w:szCs w:val="16"/>
        </w:rPr>
      </w:pPr>
    </w:p>
    <w:p w:rsidR="007F26C5" w:rsidRPr="00F66560" w:rsidRDefault="007F26C5" w:rsidP="007F26C5">
      <w:pPr>
        <w:ind w:firstLine="426"/>
        <w:jc w:val="both"/>
        <w:rPr>
          <w:rFonts w:ascii="PF Din Text Cond Pro Light" w:hAnsi="PF Din Text Cond Pro Light" w:cs="Arial"/>
          <w:szCs w:val="26"/>
        </w:rPr>
      </w:pPr>
      <w:r w:rsidRPr="00F66560">
        <w:rPr>
          <w:rFonts w:ascii="PF Din Text Cond Pro Light" w:hAnsi="PF Din Text Cond Pro Light" w:cs="Arial"/>
          <w:szCs w:val="26"/>
        </w:rPr>
        <w:t xml:space="preserve">Впервые сдавать новую декларацию по НДС предстоит </w:t>
      </w:r>
      <w:r>
        <w:rPr>
          <w:rFonts w:ascii="PF Din Text Cond Pro Light" w:hAnsi="PF Din Text Cond Pro Light" w:cs="Arial"/>
          <w:szCs w:val="26"/>
        </w:rPr>
        <w:t xml:space="preserve">уже </w:t>
      </w:r>
      <w:r w:rsidRPr="00F66560">
        <w:rPr>
          <w:rFonts w:ascii="PF Din Text Cond Pro Light" w:hAnsi="PF Din Text Cond Pro Light" w:cs="Arial"/>
          <w:szCs w:val="26"/>
        </w:rPr>
        <w:t xml:space="preserve">в апреле, </w:t>
      </w:r>
      <w:r>
        <w:rPr>
          <w:rFonts w:ascii="PF Din Text Cond Pro Light" w:hAnsi="PF Din Text Cond Pro Light" w:cs="Arial"/>
          <w:szCs w:val="26"/>
        </w:rPr>
        <w:t xml:space="preserve">и поэтому </w:t>
      </w:r>
      <w:r w:rsidRPr="00F66560">
        <w:rPr>
          <w:rFonts w:ascii="PF Din Text Cond Pro Light" w:hAnsi="PF Din Text Cond Pro Light" w:cs="Arial"/>
          <w:szCs w:val="26"/>
        </w:rPr>
        <w:t xml:space="preserve">подготовку к сдаче расширенной отчетности необходимо провести заранее. Сделав несколько важных дел сейчас, можно предупредить возникновение проблем во время отчетной кампании, и в последующем налоговом контроле.  </w:t>
      </w:r>
    </w:p>
    <w:p w:rsidR="007F26C5" w:rsidRPr="00F66560" w:rsidRDefault="007F26C5" w:rsidP="007F26C5">
      <w:pPr>
        <w:ind w:firstLine="426"/>
        <w:jc w:val="both"/>
        <w:rPr>
          <w:rFonts w:ascii="PF Din Text Cond Pro Light" w:hAnsi="PF Din Text Cond Pro Light" w:cs="Arial"/>
          <w:szCs w:val="26"/>
        </w:rPr>
      </w:pPr>
      <w:r w:rsidRPr="00F66560">
        <w:rPr>
          <w:rFonts w:ascii="PF Din Text Cond Pro Light" w:hAnsi="PF Din Text Cond Pro Light" w:cs="Arial"/>
          <w:szCs w:val="26"/>
        </w:rPr>
        <w:t xml:space="preserve">Важно понимать, что изменения налогового законодательства выгодны, прежде всего, для добросовестных налогоплательщиков. Декларация по НДС стала более информативной, что вкупе с автоматизацией процесса приведет к тому, что администрировать налог станет легче, и вопросы к добросовестному плательщику НДС отпадут уже на стадии камерального контроля, после автоматизированной проверки декларации по НДС. </w:t>
      </w:r>
    </w:p>
    <w:p w:rsidR="007F26C5" w:rsidRPr="00F66560" w:rsidRDefault="007F26C5" w:rsidP="007F26C5">
      <w:pPr>
        <w:ind w:firstLine="426"/>
        <w:jc w:val="both"/>
        <w:rPr>
          <w:rFonts w:ascii="PF Din Text Cond Pro Light" w:hAnsi="PF Din Text Cond Pro Light" w:cs="Arial"/>
          <w:szCs w:val="26"/>
        </w:rPr>
      </w:pPr>
      <w:r w:rsidRPr="00F66560">
        <w:rPr>
          <w:rFonts w:ascii="PF Din Text Cond Pro Light" w:hAnsi="PF Din Text Cond Pro Light" w:cs="Arial"/>
          <w:szCs w:val="26"/>
        </w:rPr>
        <w:t>В новой декларации есть сведения о каждо</w:t>
      </w:r>
      <w:r>
        <w:rPr>
          <w:rFonts w:ascii="PF Din Text Cond Pro Light" w:hAnsi="PF Din Text Cond Pro Light" w:cs="Arial"/>
          <w:szCs w:val="26"/>
        </w:rPr>
        <w:t>й</w:t>
      </w:r>
      <w:bookmarkStart w:id="0" w:name="_GoBack"/>
      <w:bookmarkEnd w:id="0"/>
      <w:r w:rsidRPr="00F66560">
        <w:rPr>
          <w:rFonts w:ascii="PF Din Text Cond Pro Light" w:hAnsi="PF Din Text Cond Pro Light" w:cs="Arial"/>
          <w:szCs w:val="26"/>
        </w:rPr>
        <w:t xml:space="preserve"> счете-фактуре. Это дает возможность автоматизированного сопоставления между данными продавцов и покупателей, но при этом влечет  большое увеличение объема декларации.</w:t>
      </w:r>
    </w:p>
    <w:p w:rsidR="007F26C5" w:rsidRPr="00F66560" w:rsidRDefault="007F26C5" w:rsidP="007F26C5">
      <w:pPr>
        <w:ind w:firstLine="426"/>
        <w:jc w:val="both"/>
        <w:rPr>
          <w:rFonts w:ascii="PF Din Text Cond Pro Light" w:hAnsi="PF Din Text Cond Pro Light" w:cs="Arial"/>
          <w:szCs w:val="26"/>
        </w:rPr>
      </w:pPr>
      <w:r w:rsidRPr="00F66560">
        <w:rPr>
          <w:rFonts w:ascii="PF Din Text Cond Pro Light" w:hAnsi="PF Din Text Cond Pro Light" w:cs="Arial"/>
          <w:szCs w:val="26"/>
        </w:rPr>
        <w:t>Поэтому необходимо:</w:t>
      </w:r>
    </w:p>
    <w:p w:rsidR="007F26C5" w:rsidRPr="00F66560" w:rsidRDefault="007F26C5" w:rsidP="007F26C5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PF Din Text Cond Pro Light" w:hAnsi="PF Din Text Cond Pro Light" w:cs="Arial"/>
          <w:szCs w:val="26"/>
        </w:rPr>
      </w:pPr>
      <w:r w:rsidRPr="00F66560">
        <w:rPr>
          <w:rFonts w:ascii="PF Din Text Cond Pro Light" w:hAnsi="PF Din Text Cond Pro Light" w:cs="Arial"/>
          <w:szCs w:val="26"/>
        </w:rPr>
        <w:t>Обновить бухгалтерскую программу.</w:t>
      </w:r>
    </w:p>
    <w:p w:rsidR="007F26C5" w:rsidRPr="00F66560" w:rsidRDefault="007F26C5" w:rsidP="007F26C5">
      <w:pPr>
        <w:ind w:firstLine="426"/>
        <w:jc w:val="both"/>
        <w:rPr>
          <w:rFonts w:ascii="PF Din Text Cond Pro Light" w:hAnsi="PF Din Text Cond Pro Light" w:cs="Arial"/>
          <w:szCs w:val="26"/>
        </w:rPr>
      </w:pPr>
      <w:r w:rsidRPr="00F66560">
        <w:rPr>
          <w:rFonts w:ascii="PF Din Text Cond Pro Light" w:hAnsi="PF Din Text Cond Pro Light" w:cs="Arial"/>
          <w:szCs w:val="26"/>
        </w:rPr>
        <w:t xml:space="preserve">ФНС России доработан бесплатный программный продукт «Налогоплательщик ЮЛ» (версия 4.40.2). Добавлена возможность сформировать расширенную налоговую декларацию по НДС. Данный программный продукт можно бесплатно загрузить с официального сайта ФНС России (http://www.nalog.ru/rn03/program/all/nal_ul/). </w:t>
      </w:r>
    </w:p>
    <w:p w:rsidR="007F26C5" w:rsidRPr="00F66560" w:rsidRDefault="007F26C5" w:rsidP="007F26C5">
      <w:pPr>
        <w:ind w:firstLine="426"/>
        <w:jc w:val="both"/>
        <w:rPr>
          <w:rFonts w:ascii="PF Din Text Cond Pro Light" w:hAnsi="PF Din Text Cond Pro Light" w:cs="Arial"/>
          <w:szCs w:val="26"/>
        </w:rPr>
      </w:pPr>
      <w:r w:rsidRPr="00F66560">
        <w:rPr>
          <w:rFonts w:ascii="PF Din Text Cond Pro Light" w:hAnsi="PF Din Text Cond Pro Light" w:cs="Arial"/>
          <w:szCs w:val="26"/>
        </w:rPr>
        <w:t xml:space="preserve">Если компания все же заполняет файлы в </w:t>
      </w:r>
      <w:proofErr w:type="spellStart"/>
      <w:r w:rsidRPr="00F66560">
        <w:rPr>
          <w:rFonts w:ascii="PF Din Text Cond Pro Light" w:hAnsi="PF Din Text Cond Pro Light" w:cs="Arial"/>
          <w:szCs w:val="26"/>
        </w:rPr>
        <w:t>Excel</w:t>
      </w:r>
      <w:proofErr w:type="spellEnd"/>
      <w:r w:rsidRPr="00F66560">
        <w:rPr>
          <w:rFonts w:ascii="PF Din Text Cond Pro Light" w:hAnsi="PF Din Text Cond Pro Light" w:cs="Arial"/>
          <w:szCs w:val="26"/>
        </w:rPr>
        <w:t>, то потребуется специальный конвертор, который переводит информацию в нужный формат. Такие конверторы есть у операторов связи, через которых компания отправляет отчетность в налоговую</w:t>
      </w:r>
      <w:r>
        <w:rPr>
          <w:rFonts w:ascii="PF Din Text Cond Pro Light" w:hAnsi="PF Din Text Cond Pro Light" w:cs="Arial"/>
          <w:szCs w:val="26"/>
        </w:rPr>
        <w:t xml:space="preserve"> инспекцию</w:t>
      </w:r>
      <w:r w:rsidRPr="00F66560">
        <w:rPr>
          <w:rFonts w:ascii="PF Din Text Cond Pro Light" w:hAnsi="PF Din Text Cond Pro Light" w:cs="Arial"/>
          <w:szCs w:val="26"/>
        </w:rPr>
        <w:t>.</w:t>
      </w:r>
    </w:p>
    <w:p w:rsidR="007F26C5" w:rsidRPr="00F66560" w:rsidRDefault="007F26C5" w:rsidP="007F26C5">
      <w:pPr>
        <w:ind w:firstLine="426"/>
        <w:jc w:val="both"/>
        <w:rPr>
          <w:rFonts w:ascii="PF Din Text Cond Pro Light" w:hAnsi="PF Din Text Cond Pro Light" w:cs="Arial"/>
          <w:szCs w:val="26"/>
        </w:rPr>
      </w:pPr>
      <w:r w:rsidRPr="00F66560">
        <w:rPr>
          <w:rFonts w:ascii="PF Din Text Cond Pro Light" w:hAnsi="PF Din Text Cond Pro Light" w:cs="Arial"/>
          <w:szCs w:val="26"/>
        </w:rPr>
        <w:t xml:space="preserve">2. Подготовиться к сдаче декларации по ТКС через оператора связи и последующему электронному взаимодействию с инспекцией. </w:t>
      </w:r>
    </w:p>
    <w:p w:rsidR="007F26C5" w:rsidRPr="00F66560" w:rsidRDefault="007F26C5" w:rsidP="007F26C5">
      <w:pPr>
        <w:ind w:firstLine="426"/>
        <w:jc w:val="both"/>
        <w:rPr>
          <w:rFonts w:ascii="PF Din Text Cond Pro Light" w:hAnsi="PF Din Text Cond Pro Light" w:cs="Arial"/>
          <w:szCs w:val="26"/>
        </w:rPr>
      </w:pPr>
      <w:r w:rsidRPr="00F66560">
        <w:rPr>
          <w:rFonts w:ascii="PF Din Text Cond Pro Light" w:hAnsi="PF Din Text Cond Pro Light" w:cs="Arial"/>
          <w:szCs w:val="26"/>
        </w:rPr>
        <w:t>Для этого необходимо отработать следующие вопросы:</w:t>
      </w:r>
    </w:p>
    <w:p w:rsidR="007F26C5" w:rsidRPr="00F66560" w:rsidRDefault="007F26C5" w:rsidP="007F26C5">
      <w:pPr>
        <w:ind w:firstLine="426"/>
        <w:jc w:val="both"/>
        <w:rPr>
          <w:rFonts w:ascii="PF Din Text Cond Pro Light" w:hAnsi="PF Din Text Cond Pro Light" w:cs="Arial"/>
          <w:szCs w:val="26"/>
        </w:rPr>
      </w:pPr>
      <w:r w:rsidRPr="00F66560">
        <w:rPr>
          <w:rFonts w:ascii="PF Din Text Cond Pro Light" w:hAnsi="PF Din Text Cond Pro Light" w:cs="Arial"/>
          <w:szCs w:val="26"/>
        </w:rPr>
        <w:t>- со своим оператором связи о возможности представления расширенной налоговой декларации и подписания расширенной налоговой декларации по НДС электронной подписью;</w:t>
      </w:r>
    </w:p>
    <w:p w:rsidR="007F26C5" w:rsidRPr="00F66560" w:rsidRDefault="007F26C5" w:rsidP="007F26C5">
      <w:pPr>
        <w:ind w:firstLine="426"/>
        <w:jc w:val="both"/>
        <w:rPr>
          <w:rFonts w:ascii="PF Din Text Cond Pro Light" w:hAnsi="PF Din Text Cond Pro Light" w:cs="Arial"/>
          <w:szCs w:val="26"/>
        </w:rPr>
      </w:pPr>
      <w:r w:rsidRPr="00F66560">
        <w:rPr>
          <w:rFonts w:ascii="PF Din Text Cond Pro Light" w:hAnsi="PF Din Text Cond Pro Light" w:cs="Arial"/>
          <w:szCs w:val="26"/>
        </w:rPr>
        <w:t>- с разработчиком учетной (бухгалтерской) системы (программы) или с организацией, обслуживающей данную систему о возможности формирования расширенной налоговой декларации по НДС.</w:t>
      </w:r>
    </w:p>
    <w:p w:rsidR="007F26C5" w:rsidRPr="00F66560" w:rsidRDefault="007F26C5" w:rsidP="007F26C5">
      <w:pPr>
        <w:ind w:firstLine="426"/>
        <w:jc w:val="both"/>
        <w:rPr>
          <w:rFonts w:ascii="PF Din Text Cond Pro Light" w:hAnsi="PF Din Text Cond Pro Light" w:cs="Arial"/>
          <w:szCs w:val="26"/>
        </w:rPr>
      </w:pPr>
      <w:r w:rsidRPr="00F66560">
        <w:rPr>
          <w:rFonts w:ascii="PF Din Text Cond Pro Light" w:hAnsi="PF Din Text Cond Pro Light" w:cs="Arial"/>
          <w:szCs w:val="26"/>
        </w:rPr>
        <w:t>- об обеспечении приема и передачи документов от налоговых органов по ТКС, и обратно налоговому органу</w:t>
      </w:r>
      <w:r>
        <w:rPr>
          <w:rFonts w:ascii="PF Din Text Cond Pro Light" w:hAnsi="PF Din Text Cond Pro Light" w:cs="Arial"/>
          <w:szCs w:val="26"/>
        </w:rPr>
        <w:t>,</w:t>
      </w:r>
      <w:r w:rsidRPr="00F66560">
        <w:rPr>
          <w:rFonts w:ascii="PF Din Text Cond Pro Light" w:hAnsi="PF Din Text Cond Pro Light" w:cs="Arial"/>
          <w:szCs w:val="26"/>
        </w:rPr>
        <w:t xml:space="preserve"> квитанций о приеме документов</w:t>
      </w:r>
    </w:p>
    <w:p w:rsidR="007F26C5" w:rsidRPr="00F66560" w:rsidRDefault="007F26C5" w:rsidP="007F26C5">
      <w:pPr>
        <w:ind w:firstLine="426"/>
        <w:jc w:val="both"/>
        <w:rPr>
          <w:rFonts w:ascii="PF Din Text Cond Pro Light" w:hAnsi="PF Din Text Cond Pro Light" w:cs="Arial"/>
          <w:szCs w:val="26"/>
        </w:rPr>
      </w:pPr>
      <w:r w:rsidRPr="00F66560">
        <w:rPr>
          <w:rFonts w:ascii="PF Din Text Cond Pro Light" w:hAnsi="PF Din Text Cond Pro Light" w:cs="Arial"/>
          <w:szCs w:val="26"/>
        </w:rPr>
        <w:t>3. Проверить правильность сведений о партнерах, внесенных в бухгалтерскую программу.</w:t>
      </w:r>
    </w:p>
    <w:p w:rsidR="007F26C5" w:rsidRPr="00F66560" w:rsidRDefault="007F26C5" w:rsidP="007F26C5">
      <w:pPr>
        <w:ind w:firstLine="426"/>
        <w:jc w:val="both"/>
        <w:rPr>
          <w:rFonts w:ascii="PF Din Text Cond Pro Light" w:hAnsi="PF Din Text Cond Pro Light" w:cs="Arial"/>
          <w:szCs w:val="26"/>
        </w:rPr>
      </w:pPr>
      <w:r w:rsidRPr="00F66560">
        <w:rPr>
          <w:rFonts w:ascii="PF Din Text Cond Pro Light" w:hAnsi="PF Din Text Cond Pro Light" w:cs="Arial"/>
          <w:szCs w:val="26"/>
        </w:rPr>
        <w:t>Проверку информации о контрагентах, которая содержится в вашей учетной (бухгалтерской) системе, можно провести при помощи онлайн-сервиса Федеральной налоговой службы «Проверка корректности заполнения счетов-фактур» («Проверь контрагента», http://npchk.nalog.ru).</w:t>
      </w:r>
    </w:p>
    <w:p w:rsidR="007F26C5" w:rsidRPr="00F66560" w:rsidRDefault="007F26C5" w:rsidP="007F26C5">
      <w:pPr>
        <w:ind w:firstLine="426"/>
        <w:jc w:val="both"/>
        <w:rPr>
          <w:rFonts w:ascii="PF Din Text Cond Pro Light" w:hAnsi="PF Din Text Cond Pro Light" w:cs="Arial"/>
          <w:szCs w:val="26"/>
        </w:rPr>
      </w:pPr>
      <w:r w:rsidRPr="00F66560">
        <w:rPr>
          <w:rFonts w:ascii="PF Din Text Cond Pro Light" w:hAnsi="PF Din Text Cond Pro Light" w:cs="Arial"/>
          <w:szCs w:val="26"/>
        </w:rPr>
        <w:t>4. Сдать новую декларацию по НДС заранее</w:t>
      </w:r>
      <w:r>
        <w:rPr>
          <w:rFonts w:ascii="PF Din Text Cond Pro Light" w:hAnsi="PF Din Text Cond Pro Light" w:cs="Arial"/>
          <w:szCs w:val="26"/>
        </w:rPr>
        <w:t>,</w:t>
      </w:r>
      <w:r w:rsidRPr="00F66560">
        <w:rPr>
          <w:rFonts w:ascii="PF Din Text Cond Pro Light" w:hAnsi="PF Din Text Cond Pro Light" w:cs="Arial"/>
          <w:szCs w:val="26"/>
        </w:rPr>
        <w:t xml:space="preserve"> за 5-10 дней до установленного Кодексом срока по представлению налоговой декларации по НДС (срок - 25 апреля 2015).</w:t>
      </w:r>
    </w:p>
    <w:p w:rsidR="007F26C5" w:rsidRPr="00F66560" w:rsidRDefault="007F26C5" w:rsidP="007F26C5">
      <w:pPr>
        <w:ind w:firstLine="426"/>
        <w:jc w:val="both"/>
        <w:rPr>
          <w:rFonts w:ascii="PF Din Text Cond Pro Light" w:hAnsi="PF Din Text Cond Pro Light" w:cs="Arial"/>
          <w:b/>
          <w:szCs w:val="26"/>
        </w:rPr>
      </w:pPr>
      <w:r>
        <w:rPr>
          <w:rFonts w:ascii="PF Din Text Cond Pro Light" w:hAnsi="PF Din Text Cond Pro Light" w:cs="Arial"/>
          <w:szCs w:val="26"/>
        </w:rPr>
        <w:t>Дополнительно сообщаем, что н</w:t>
      </w:r>
      <w:r w:rsidRPr="00F66560">
        <w:rPr>
          <w:rFonts w:ascii="PF Din Text Cond Pro Light" w:hAnsi="PF Din Text Cond Pro Light" w:cs="Arial"/>
          <w:szCs w:val="26"/>
        </w:rPr>
        <w:t>а 18 марта 2015 г. запланировано проведение общереспубликанского семинара по данной теме.</w:t>
      </w:r>
      <w:r>
        <w:rPr>
          <w:rFonts w:ascii="PF Din Text Cond Pro Light" w:hAnsi="PF Din Text Cond Pro Light" w:cs="Arial"/>
          <w:szCs w:val="26"/>
        </w:rPr>
        <w:t xml:space="preserve"> </w:t>
      </w:r>
      <w:r w:rsidRPr="00F66560">
        <w:rPr>
          <w:rFonts w:ascii="PF Din Text Cond Pro Light" w:hAnsi="PF Din Text Cond Pro Light" w:cs="Arial"/>
          <w:szCs w:val="26"/>
        </w:rPr>
        <w:t>Телефон справочной службы: +7 (3012) 55-27-16</w:t>
      </w:r>
      <w:r>
        <w:rPr>
          <w:rFonts w:ascii="PF Din Text Cond Pro Light" w:hAnsi="PF Din Text Cond Pro Light" w:cs="Arial"/>
          <w:szCs w:val="26"/>
        </w:rPr>
        <w:t>.</w:t>
      </w:r>
    </w:p>
    <w:p w:rsidR="00310259" w:rsidRDefault="00310259"/>
    <w:p w:rsidR="007F26C5" w:rsidRDefault="007F26C5" w:rsidP="007F26C5">
      <w:pPr>
        <w:jc w:val="right"/>
      </w:pPr>
      <w:r>
        <w:t>Межрайонная ИФНС России №1 по Республике Бурятия</w:t>
      </w:r>
    </w:p>
    <w:sectPr w:rsidR="007F2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D04D66"/>
    <w:multiLevelType w:val="hybridMultilevel"/>
    <w:tmpl w:val="B6BA7052"/>
    <w:lvl w:ilvl="0" w:tplc="A8B60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6C5"/>
    <w:rsid w:val="00310259"/>
    <w:rsid w:val="007F2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6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 Знак Знак"/>
    <w:basedOn w:val="a"/>
    <w:rsid w:val="007F26C5"/>
    <w:pPr>
      <w:spacing w:after="160" w:line="240" w:lineRule="exact"/>
    </w:pPr>
    <w:rPr>
      <w:rFonts w:ascii="Verdana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6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 Знак Знак"/>
    <w:basedOn w:val="a"/>
    <w:rsid w:val="007F26C5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Витальевна Антонова</dc:creator>
  <cp:lastModifiedBy>Ирина Витальевна Антонова</cp:lastModifiedBy>
  <cp:revision>1</cp:revision>
  <dcterms:created xsi:type="dcterms:W3CDTF">2015-03-16T07:51:00Z</dcterms:created>
  <dcterms:modified xsi:type="dcterms:W3CDTF">2015-03-16T07:53:00Z</dcterms:modified>
</cp:coreProperties>
</file>